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A5BF9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1. Понятие и функции общения</w:t>
      </w:r>
    </w:p>
    <w:p w14:paraId="01872405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387D8F0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Какая функция общения связана с осознанием своего места в системе социальных связей?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экспрессивная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Б)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статусоопределяющая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установление отношений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прагматическая</w:t>
      </w:r>
    </w:p>
    <w:p w14:paraId="43E42C9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Какой барьер связан с использованием слов, не понятных реципиенту?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логический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лексический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психологический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фонетический</w:t>
      </w:r>
    </w:p>
    <w:p w14:paraId="238FCBF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Какой тип общения предполагает скрытое воздействие на партнёра?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императивное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диалогическое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манипулятивное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авторитарное</w:t>
      </w:r>
    </w:p>
    <w:p w14:paraId="5E90892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Какая сторона общения связана с восприятием и пониманием друг друга?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коммуникативная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интерактивная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перцептивная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экспрессивная</w:t>
      </w:r>
    </w:p>
    <w:p w14:paraId="69EAE03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из перечисленного не является функцией общения?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контактная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побудительная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рефлексивная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информационная</w:t>
      </w:r>
    </w:p>
    <w:p w14:paraId="72A823D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При каком типе общения воздействие на партнёра осуществляется открыто и директивно?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диалогическое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императивное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манипулятивное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перцептивное</w:t>
      </w:r>
    </w:p>
    <w:p w14:paraId="377335F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такое коммуникативный барьер?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отсутствие обратной связи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искажение информации при переходе от коммуникатора к реципиенту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использование сложных терминов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нежелание общаться</w:t>
      </w:r>
    </w:p>
    <w:p w14:paraId="59E8FB66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5A014F4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Процесс установления и поддержания контакта между людьми называется ________.</w:t>
      </w:r>
    </w:p>
    <w:p w14:paraId="7F4AF46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Равноправное субъект-субъектное взаимодействие, имеющее целью взаимное познание, — это ________ общение.</w:t>
      </w:r>
    </w:p>
    <w:p w14:paraId="798E708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Сторона общения, связанная с обменом действиями в процессе совместной деятельности, называется ________.</w:t>
      </w:r>
    </w:p>
    <w:p w14:paraId="6DF37FEF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4F590F88">
          <v:rect id="_x0000_i1025" style="width:0;height:.75pt" o:hralign="center" o:hrstd="t" o:hr="t" fillcolor="#a0a0a0" stroked="f"/>
        </w:pict>
      </w:r>
    </w:p>
    <w:p w14:paraId="317FDC80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2. Механизмы взаимодействия в процессе общения</w:t>
      </w:r>
    </w:p>
    <w:p w14:paraId="113AEAE7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1C524F9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механизм воздействия чаще всего возникает при дефиците достоверной информации?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мода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слухи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паника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подражание</w:t>
      </w:r>
    </w:p>
    <w:p w14:paraId="1CC381F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Примером какого механизма является подражание стилю одежды музыкальных кумиров?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внушение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принуждение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мода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критика</w:t>
      </w:r>
    </w:p>
    <w:p w14:paraId="135D7FC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из перечисленного не относится к механизмам воздействия по Б. Парыгину?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убеждение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эмпатия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внушение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подражание</w:t>
      </w:r>
    </w:p>
    <w:p w14:paraId="04FACA3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Какой механизм связан с сужением сознания и снижением уровня критичности при восприятии информации?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убеждение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принуждение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внушение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критика</w:t>
      </w:r>
    </w:p>
    <w:p w14:paraId="242D1F5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является результатом паники?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усиление критического мышления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последствия, превышающие ущерб от реальной причины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повышение организованности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рациональное решение проблем</w:t>
      </w:r>
    </w:p>
    <w:p w14:paraId="7218014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Какой механизм предполагает формулировку неодобряемого суждения о личности или её деятельности?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критика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слухи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подражание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паника</w:t>
      </w:r>
    </w:p>
    <w:p w14:paraId="1DF5F53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относится к вопросам, которые целесообразно задать себе перед критикой?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)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Хочу ли я самоутвердиться за счёт унижения другого?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Обязательно ли критиковать публично?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)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Как отреагируют другие?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Будет ли это полезно для моей карьеры?</w:t>
      </w:r>
    </w:p>
    <w:p w14:paraId="7FCDBCC2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12CF670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Механизм воздействия, включающий систему доказательств, выстроенных по законам формальной логики, — ________.</w:t>
      </w:r>
    </w:p>
    <w:p w14:paraId="39AF1CA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Бессознательный, безудержный страх, вызванный действительной или мнимой опасностью, — ________.</w:t>
      </w:r>
    </w:p>
    <w:p w14:paraId="0DEC031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Механизм воздействия, связанный с самостоятельным и добровольным копированием действий, воспринятых при наблюдении, — ________.</w:t>
      </w:r>
    </w:p>
    <w:p w14:paraId="0ABB1572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26B5C252">
          <v:rect id="_x0000_i1026" style="width:0;height:.75pt" o:hralign="center" o:hrstd="t" o:hr="t" fillcolor="#a0a0a0" stroked="f"/>
        </w:pict>
      </w:r>
    </w:p>
    <w:p w14:paraId="46327E32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3. Интерактивная сторона общения</w:t>
      </w:r>
    </w:p>
    <w:p w14:paraId="1A201E75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5D3D1D4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1. Какое понятие является центральным при описании социального поведения у Я.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Щепаньского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социальная роль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социальная связь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социальная норма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социальный статус</w:t>
      </w:r>
    </w:p>
    <w:p w14:paraId="0C98540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Когда транзакции носят «дополнительный» характер, взаимодействие: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нарушается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прекращается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является эффективным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переходит в конфликт</w:t>
      </w:r>
    </w:p>
    <w:p w14:paraId="4ADB7AD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3. Что из перечисленного относится к области решения проблем в схеме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Бейлса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солидарность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просьба об информации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предложение, указание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демонстрация антагонизма</w:t>
      </w:r>
    </w:p>
    <w:p w14:paraId="610440B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Согласно транзактному анализу Э. Берна, какая позиция не входит в три основные?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Родитель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Взрослый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Ребёнок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Лидер</w:t>
      </w:r>
    </w:p>
    <w:p w14:paraId="7B34095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обозначает кооперация в интерактивной стороне общения?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столкновение целей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координацию единичных сил участников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создание напряжённости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демонстрацию антагонизма</w:t>
      </w:r>
    </w:p>
    <w:p w14:paraId="1658474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В каком случае транзакции являются «пересекающимися»?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А) партнёр обращается как Взрослый, а 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отвечает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как Взрослый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Б) партнёр обращается как Взрослый, а 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отвечает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как Родитель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оба общаются с позиции Ребёнка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оба общаются с позиции Родителя</w:t>
      </w:r>
    </w:p>
    <w:p w14:paraId="53B3001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7. Что из перечисленного относится к области негативных эмоций в схеме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Бейлса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снятие напряжения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согласие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создание напряжённости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ориентация других</w:t>
      </w:r>
    </w:p>
    <w:p w14:paraId="1517BDB7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4AD5C7E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Сторона общения, связанная с организацией совместной деятельности и взаимодействием людей, называется ________.</w:t>
      </w:r>
    </w:p>
    <w:p w14:paraId="0662F27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Тип взаимодействия, который чаще всего анализируется в форме конфликта, — ________.</w:t>
      </w:r>
    </w:p>
    <w:p w14:paraId="1CFD6BC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Автор схемы регистрации взаимодействий, включающей 12 категорий (области позитивных эмоций, решения проблем, постановки проблем, негативных эмоций), — ________.</w:t>
      </w:r>
    </w:p>
    <w:p w14:paraId="7AC94321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25EC79E4">
          <v:rect id="_x0000_i1027" style="width:0;height:.75pt" o:hralign="center" o:hrstd="t" o:hr="t" fillcolor="#a0a0a0" stroked="f"/>
        </w:pict>
      </w:r>
    </w:p>
    <w:p w14:paraId="16213603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4. Вербальная сторона общения</w:t>
      </w:r>
    </w:p>
    <w:p w14:paraId="1321CFA8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13282D3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стиль речи не допускает различных толкований и предпочитается в деловых и юридических отношениях?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разговорная речь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публицистический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письменная речь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художественный</w:t>
      </w:r>
    </w:p>
    <w:p w14:paraId="075B278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Какой барьер связан с различиями в системах значений участников общения?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фонетический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логический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смысловой (семантический)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стилистический</w:t>
      </w:r>
    </w:p>
    <w:p w14:paraId="4F08B87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из перечисленного не является свойством речи с точки зрения теории коммуникации?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речь способствует формированию общественной роли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речь всегда носит неформальный характер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речь является частью коммуникативной культуры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 помощью речи создаются социальные значения</w:t>
      </w:r>
    </w:p>
    <w:p w14:paraId="1C98A2B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Сколько стилей речи выделяется в русском языке?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три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четыре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пять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шесть</w:t>
      </w:r>
    </w:p>
    <w:p w14:paraId="26A6196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Какой уровень вербальной коммуникации основан на моральных нормах и ценностях?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интуитивный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этический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логический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физический</w:t>
      </w:r>
    </w:p>
    <w:p w14:paraId="4D29214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является основным преимуществом устной речи по сравнению с письменной?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точность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экономность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формальность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однозначность</w:t>
      </w:r>
    </w:p>
    <w:p w14:paraId="3DEE04E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Какой барьер возникает при несоответствии стиля речи и ситуации общения?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фонетический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логический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смысловой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стилистический</w:t>
      </w:r>
    </w:p>
    <w:p w14:paraId="6F3F95B1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755E9DD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8. Письменная и устная речь, используемые в качестве знаковых систем, — это ________ средства общения.</w:t>
      </w:r>
    </w:p>
    <w:p w14:paraId="49DA025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Барьер, связанный с невыразительной быстрой речью или речью-скороговоркой, — ________.</w:t>
      </w:r>
    </w:p>
    <w:p w14:paraId="4B99B21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Согласно афоризму Ницше, люди свободно лгут ртом, но правду говорит их ________.</w:t>
      </w:r>
    </w:p>
    <w:p w14:paraId="38B40B71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7C0CD8D8">
          <v:rect id="_x0000_i1028" style="width:0;height:.75pt" o:hralign="center" o:hrstd="t" o:hr="t" fillcolor="#a0a0a0" stroked="f"/>
        </w:pict>
      </w:r>
    </w:p>
    <w:p w14:paraId="6E27BD19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5. Невербальное общение</w:t>
      </w:r>
    </w:p>
    <w:p w14:paraId="058E5A20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412442C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Что из перечисленного не относится к правилам беседы?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показывать заинтересованность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прикрывать рот рукой во время разговора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быть естественным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обращать внимание на позу и взгляды</w:t>
      </w:r>
    </w:p>
    <w:p w14:paraId="2722E59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Согласно исследованию, соглашение чаще достигается между людьми в: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застёгнутых пиджаках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расстегнутых пиджаках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строгих костюмах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повседневной одежде</w:t>
      </w:r>
    </w:p>
    <w:p w14:paraId="00CEEA7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Какие эмоции распознаются легче всего?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печаль и гнев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отвращение и страх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счастье, любовь и удивление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ревность и зависть</w:t>
      </w:r>
    </w:p>
    <w:p w14:paraId="1D0670F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Какой процент информации, по данным А. Пиза, передаётся через невербальное общение?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7%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38%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55%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70%</w:t>
      </w:r>
    </w:p>
    <w:p w14:paraId="1B28660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означают жесты-символы?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жесты, которые ограничены рамками определённой культуры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жесты, иллюстрирующие размер предмета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жесты, регулирующие громкость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жесты, адаптирующие к ситуации</w:t>
      </w:r>
    </w:p>
    <w:p w14:paraId="77DE3B7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означает жест «скрещенные руки»?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открытость и дружелюбие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оборонительный или негативный смысл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готовность идти на встречу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уверенность в себе</w:t>
      </w:r>
    </w:p>
    <w:p w14:paraId="239D546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является единицей анализа лицевого выражения?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жест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поза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мимический признак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интонация</w:t>
      </w:r>
    </w:p>
    <w:p w14:paraId="65BB22B8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572FD4F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По данным А. Пиза, с помощью слов передаётся 7% информации, звуковыми средствами — 38%, а невербальным общением — ________%.</w:t>
      </w:r>
    </w:p>
    <w:p w14:paraId="610B008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Жест «раскрытые руки» демонстрирует, что человеку нечего ________.</w:t>
      </w:r>
    </w:p>
    <w:p w14:paraId="7E20C06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Понимание языка ________ поможет улучшить и упростить отношения с окружающими.</w:t>
      </w:r>
    </w:p>
    <w:p w14:paraId="28C03405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13E7DF71">
          <v:rect id="_x0000_i1029" style="width:0;height:.75pt" o:hralign="center" o:hrstd="t" o:hr="t" fillcolor="#a0a0a0" stroked="f"/>
        </w:pict>
      </w:r>
    </w:p>
    <w:p w14:paraId="709866BA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6. Перцептивная сторона общения</w:t>
      </w:r>
    </w:p>
    <w:p w14:paraId="21A9CF47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0A81AB3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механизм способствует прогнозированию поведения партнёра?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идентификация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эмпатия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каузальная атрибуция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рефлексия</w:t>
      </w:r>
    </w:p>
    <w:p w14:paraId="2B9311D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Согласно закономерностям каузальной атрибуции, причину успеха люди обычно приписывают: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обстоятельствам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другим людям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себе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везению</w:t>
      </w:r>
    </w:p>
    <w:p w14:paraId="44200DF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Какой фактор не относится к ошибкам первого впечатления?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ошибка превосходства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ошибка отношения к нам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ошибка привлекательности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ошибка новизны</w:t>
      </w:r>
    </w:p>
    <w:p w14:paraId="1CC3B02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такое эмпатия?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попытка поставить себя на место другого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эмоциональное сопереживание другому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формирование позитивного чувства к собеседнику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интерпретация поступков другого</w:t>
      </w:r>
    </w:p>
    <w:p w14:paraId="1A4A1E6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такое аттракция?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механизм самопознания в общении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Б) форма познания собеседника на основе позитивного чувства к нему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способность к логическому анализу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интерпретация причин поведения</w:t>
      </w:r>
    </w:p>
    <w:p w14:paraId="287CA1B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Согласно закономерностям каузальной атрибуции, причину неудач люди обычно приписывают: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себе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своим способностям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обстоятельствам или другим людям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везению</w:t>
      </w:r>
    </w:p>
    <w:p w14:paraId="5054DCF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Ошибка привлекательности заключается в том, что: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внешне привлекательному человеку приписываются несуществующие положительные качества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непривлекательные люди кажутся умнее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привлекательность не влияет на восприятие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привлекательные люди всегда успешны</w:t>
      </w:r>
    </w:p>
    <w:p w14:paraId="62AD063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22D4E8D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Механизм познания, когда мнение о другом строится на попытке поставить себя на его место, — ________.</w:t>
      </w:r>
    </w:p>
    <w:p w14:paraId="5CF6418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Механизм самопознания в общении, основанный на способности представить, как тебя воспринимает партнёр, — ________.</w:t>
      </w:r>
    </w:p>
    <w:p w14:paraId="6E3D7AD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Ошибка восприятия, когда человека, превосходящего нас по параметрам, мы оцениваем как более умного, — ошибка ________.</w:t>
      </w:r>
    </w:p>
    <w:p w14:paraId="2B1B84D6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4173A706">
          <v:rect id="_x0000_i1030" style="width:0;height:.75pt" o:hralign="center" o:hrstd="t" o:hr="t" fillcolor="#a0a0a0" stroked="f"/>
        </w:pict>
      </w:r>
    </w:p>
    <w:p w14:paraId="59C3C9DA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7. Искусство убеждения</w:t>
      </w:r>
    </w:p>
    <w:p w14:paraId="47238E4E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3A17259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Какие гормоны выделяются в кровь, когда человек говорит или слышит «нет»?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эндорфины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дофамин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норадреналин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серотонин</w:t>
      </w:r>
    </w:p>
    <w:p w14:paraId="250926B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 аргументам какого собеседника мы относимся снисходительно?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неприятного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приятного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незнакомого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авторитетного</w:t>
      </w:r>
    </w:p>
    <w:p w14:paraId="6B1ED15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из перечисленного не относится к правилам убеждения?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 принижайте статус собеседника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начинайте с разделяющих моментов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 xml:space="preserve">В) избегайте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конфликтогенов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проявите эмпатию</w:t>
      </w:r>
    </w:p>
    <w:p w14:paraId="1851931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4. Что такое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конфликтогены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слова и действия, предотвращающие конфликт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слова и действия, могущие привести к конфликту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способы разрешения споров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положительные эмоции в общении</w:t>
      </w:r>
    </w:p>
    <w:p w14:paraId="0C84410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Сколько видов потребностей выделял А. Маслоу?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три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четыре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пять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шесть</w:t>
      </w:r>
    </w:p>
    <w:p w14:paraId="48BE9BE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означает правило Сократа?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использовать только сильные аргументы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начать с вопросов, на которые собеседник ответит «да»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проявить эмпатию к собеседнику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 принижать статус собеседника</w:t>
      </w:r>
    </w:p>
    <w:p w14:paraId="5370C7C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такое эмпатия?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способность к логическому убеждению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способность к постижению эмоционального состояния другого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умение задавать правильные вопросы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навык публичного выступления</w:t>
      </w:r>
    </w:p>
    <w:p w14:paraId="28AC5690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76819A2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Правило, согласно которому наиболее убедителен порядок аргументов: сильные — средние — один самый сильный, называется правилом ________.</w:t>
      </w:r>
    </w:p>
    <w:p w14:paraId="650444E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Слово «да» приводит к выделению «гормонов удовольствия», которые называются ________.</w:t>
      </w:r>
    </w:p>
    <w:p w14:paraId="6FD33CE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Слова, действия (или бездействие), могущие привести к конфликту, называются ________.</w:t>
      </w:r>
    </w:p>
    <w:p w14:paraId="5E169FB6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0CDB7B22">
          <v:rect id="_x0000_i1031" style="width:0;height:.75pt" o:hralign="center" o:hrstd="t" o:hr="t" fillcolor="#a0a0a0" stroked="f"/>
        </w:pict>
      </w:r>
    </w:p>
    <w:p w14:paraId="24F9E5A8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8. Деловая переписка</w:t>
      </w:r>
    </w:p>
    <w:p w14:paraId="21EC1E06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7A48844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Что не допускается в деловой переписке?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нейтральный тон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логическая оценка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излишняя эмоциональность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смысловая точность</w:t>
      </w:r>
    </w:p>
    <w:p w14:paraId="4B0859A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В каком случае уместно использовать страдательный залог?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когда нужно сделать акцент на исполнителе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Б) когда объект действия очевиден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 личных письмах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при выражении эмоций</w:t>
      </w:r>
    </w:p>
    <w:p w14:paraId="1A65750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Какой вариант изложения просьбы соответствует форме третьего лица единственного числа?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Прошу...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)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Просим...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Организация просит...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Президент и совет директоров просят</w:t>
      </w:r>
    </w:p>
    <w:p w14:paraId="4146667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является важным условием, обеспечивающим практическую ценность документа?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эмоциональность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смысловая точность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образность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краткость</w:t>
      </w:r>
    </w:p>
    <w:p w14:paraId="44D547B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Как следует реагировать на письмо-просьбу?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 отвечать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ответ должен включать обоснование и решение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ответить только при положительном решении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ответить только при отрицательном решении</w:t>
      </w:r>
    </w:p>
    <w:p w14:paraId="452DB7B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из перечисленного является примером языковой формулы деловой переписки?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«Здравствуйте, дорогие друзья»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Б) «Просим Вас рассмотреть вопрос </w:t>
      </w:r>
      <w:proofErr w:type="gram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о...</w:t>
      </w:r>
      <w:proofErr w:type="gram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«Спасибо за внимание»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«До свидания»</w:t>
      </w:r>
    </w:p>
    <w:p w14:paraId="05EE893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Какое местоимение предпочтительно для изложения просьб в деловой переписке?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он</w:t>
      </w:r>
    </w:p>
    <w:p w14:paraId="2B135F6C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2140748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Деловая переписка не приемлет излишней ________ в изложении.</w:t>
      </w:r>
    </w:p>
    <w:p w14:paraId="40C3EF2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Набор правил, закрепившихся в социуме при составлении документов, — ________ делового общения.</w:t>
      </w:r>
    </w:p>
    <w:p w14:paraId="37BBAD2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В деловой переписке просьбы излагаются от первого лица ________ числа.</w:t>
      </w:r>
    </w:p>
    <w:p w14:paraId="477785F9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5B0F74AF">
          <v:rect id="_x0000_i1032" style="width:0;height:.75pt" o:hralign="center" o:hrstd="t" o:hr="t" fillcolor="#a0a0a0" stroked="f"/>
        </w:pict>
      </w:r>
    </w:p>
    <w:p w14:paraId="4F5B759A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ТЕМА 9. Деловые переговоры</w:t>
      </w:r>
    </w:p>
    <w:p w14:paraId="02BB6E1D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6B7C07D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этап не входит в обобщённую схему проведения переговоров?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подготовка переговоров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публичная защита результатов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проведение переговоров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анализ итогов</w:t>
      </w:r>
    </w:p>
    <w:p w14:paraId="104634A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Что не входит в содержательную подготовку переговоров?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формирование делегации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анализ проблемы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определение переговорной позиции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формирование предложений</w:t>
      </w:r>
    </w:p>
    <w:p w14:paraId="705FB2C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В каком методе необходимо мысленно встать на место партнёра?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вариационный метод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метод интеграции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метод уравновешивания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компромиссный метод</w:t>
      </w:r>
    </w:p>
    <w:p w14:paraId="225A65A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Кто первым подаёт руку при приветствии на переговорах?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гость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хозяин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старший по возрасту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младший по должности</w:t>
      </w:r>
    </w:p>
    <w:p w14:paraId="00FA2D6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предполагает вариационный метод?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убеждение партнёра в необходимости общественных взаимосвязей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определение идеального и оптимального решения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поэтапное соглашение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анализ контраргументов</w:t>
      </w:r>
    </w:p>
    <w:p w14:paraId="18ACA6A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В каком случае заключается соглашение на основе компромиссов?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когда срыв переговоров выгоден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когда срыв переговоров имеет неблагоприятные последствия для партнёров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когда одна сторона сильнее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когда интересы полностью совпадают</w:t>
      </w:r>
    </w:p>
    <w:p w14:paraId="3283280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не входит в подготовку переговоров?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определение цели переговоров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анализ партнёра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публичное объявление о переговорах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организация переговоров</w:t>
      </w:r>
    </w:p>
    <w:p w14:paraId="6CA31FBE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4905AF0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8. Средство взаимосвязи между людьми для достижения соглашения при совпадающих или противоположных интересах — ________ переговоры.</w:t>
      </w:r>
    </w:p>
    <w:p w14:paraId="7A1775A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Метод переговоров, при котором участники обнаруживают готовность к поэтапному соглашению, — ________ метод.</w:t>
      </w:r>
    </w:p>
    <w:p w14:paraId="710A768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Первым руку при приветствии подаёт ________.</w:t>
      </w:r>
    </w:p>
    <w:p w14:paraId="76C4D0A2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7AFC334A">
          <v:rect id="_x0000_i1033" style="width:0;height:.75pt" o:hralign="center" o:hrstd="t" o:hr="t" fillcolor="#a0a0a0" stroked="f"/>
        </w:pict>
      </w:r>
    </w:p>
    <w:p w14:paraId="7784DCE5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10. Имидж в деловом общении</w:t>
      </w:r>
    </w:p>
    <w:p w14:paraId="3F1B3BBF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12CFE04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Что из перечисленного не является компонентом имиджа делового человека?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внешний облик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тактика общения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уровень интеллекта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деловой этикет</w:t>
      </w:r>
    </w:p>
    <w:p w14:paraId="4BDC187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Какой подход к изучению имиджа включает зеркальный, текущий, желаемый, корпоративный и отрицательный имидж?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контекстный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функциональный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сопоставительный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структурный</w:t>
      </w:r>
    </w:p>
    <w:p w14:paraId="55A2DC0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означает слово «этикет» в переводе с французского?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манера поведения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правило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закон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порядок</w:t>
      </w:r>
    </w:p>
    <w:p w14:paraId="63DEDF3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такое дресс-код?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свод правил о том, как нужно выглядеть в различных ситуациях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форма приветствия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стиль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правила поведения за столом</w:t>
      </w:r>
    </w:p>
    <w:p w14:paraId="78270EE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Каковы основные требования к тактике общения делового человека?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допускать конфронтацию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обладать несколькими вариантами поведения в однотипной ситуации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всегда настаивать на своём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избегать споров по принципиальным позициям</w:t>
      </w:r>
    </w:p>
    <w:p w14:paraId="0D74D69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отражает желаемый имидж?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то, к чему мы стремимся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то, как нас видят другие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наше представление о себе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имидж организации в целом</w:t>
      </w:r>
    </w:p>
    <w:p w14:paraId="565A458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относится к атрибутам, подчёркивающим статус?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улыбка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манера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машина, ручка, органайзер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причёска</w:t>
      </w:r>
    </w:p>
    <w:p w14:paraId="602A8650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5A6F9A5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Визуальная привлекательность личности, самопрезентация, конструирование человеком своего образа для других — это ________.</w:t>
      </w:r>
    </w:p>
    <w:p w14:paraId="06807E9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Одно из общих правил подбора костюма — разумная минимизация цветовой гаммы («правило ________ цветов»).</w:t>
      </w:r>
    </w:p>
    <w:p w14:paraId="0A85BDF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Основная задача имиджа в деловом общении — вызвать ________ у партнёра.</w:t>
      </w:r>
    </w:p>
    <w:p w14:paraId="5A74621A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3848964B">
          <v:rect id="_x0000_i1034" style="width:0;height:.75pt" o:hralign="center" o:hrstd="t" o:hr="t" fillcolor="#a0a0a0" stroked="f"/>
        </w:pict>
      </w:r>
    </w:p>
    <w:p w14:paraId="3DE45EF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11. Коммуникативная сторона общения</w:t>
      </w:r>
    </w:p>
    <w:p w14:paraId="7D1C8D5C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4B67FBE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Кто предложил модель коммуникативного процесса для изучения убеждающего воздействия СМИ?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Аристотель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Б) Г.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Лассуэлл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З. Фрейд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Э. Берн</w:t>
      </w:r>
    </w:p>
    <w:p w14:paraId="6F36D18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Какое невербальное средство изучает расположение людей в пространстве при общении?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А)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кинесика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Б)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такесика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В)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проксемика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экстралингвистика</w:t>
      </w:r>
    </w:p>
    <w:p w14:paraId="2510623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Какой барьер возникает из-за невыразительной быстрой речи или речи-скороговорки?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семантический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фонетический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стилистический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логический</w:t>
      </w:r>
    </w:p>
    <w:p w14:paraId="0094805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такое побудительная информация?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информация, не предполагающая изменения поведения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информация в форме приказа, совета, просьбы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информация, передаваемая невербально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информация, не требующая ответа</w:t>
      </w:r>
    </w:p>
    <w:p w14:paraId="5C0D6C5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такое субъективная информативность личности?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способность к эмпатии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степень осведомлённости о предмете, средствах общения, собеседнике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уровень интеллекта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коммуникабельность</w:t>
      </w:r>
    </w:p>
    <w:p w14:paraId="0A0134E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6. Что изучает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такесика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движения мышц лица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расположение в пространстве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прикосновения в процессе общения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речевые паузы и интонации</w:t>
      </w:r>
    </w:p>
    <w:p w14:paraId="6B580A5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не является признаком процесса обмена информацией?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каждый участник является активным субъектом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информация всегда остаётся неизменной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возникает психологическое воздействие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могут возникать коммуникативные барьеры</w:t>
      </w:r>
    </w:p>
    <w:p w14:paraId="2B9185D2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08C7977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Сторона общения, состоящая в обмене информацией между общающимися индивидами, называется ________.</w:t>
      </w:r>
    </w:p>
    <w:p w14:paraId="6C098ED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Информация, выраженная в приказе, совете, просьбе, называется ________.</w:t>
      </w:r>
    </w:p>
    <w:p w14:paraId="45B977D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Психологическое препятствие на пути адекватной передачи информации — коммуникативный ________.</w:t>
      </w:r>
    </w:p>
    <w:p w14:paraId="2B5DDB0B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53BA9130">
          <v:rect id="_x0000_i1035" style="width:0;height:.75pt" o:hralign="center" o:hrstd="t" o:hr="t" fillcolor="#a0a0a0" stroked="f"/>
        </w:pict>
      </w:r>
    </w:p>
    <w:p w14:paraId="4AA8FE93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12. Манипуляции и способы защиты</w:t>
      </w:r>
    </w:p>
    <w:p w14:paraId="503B357A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0A7F6EA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способ манипуляции используется для ослабления защитного барьера психики через желание оправдаться?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ложная влюблённость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высказать подозрительность и вызвать оправдания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неистовый гнев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показное безразличие</w:t>
      </w:r>
    </w:p>
    <w:p w14:paraId="55C3B9C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Что не рекомендуется делать для защиты от манипуляции «навязывание выбора»?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чётко представлять, что вы хотите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не забывать о своих интересах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соглашаться с любым предложенным вариантом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 поддаваться на провокацию</w:t>
      </w:r>
    </w:p>
    <w:p w14:paraId="50BAF65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3. Какой приём манипуляции основан на изменении смысла сказанного путём подмены слов при переспрашивании?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ложное переспрашивание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мнимая ущербность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поспешное перескакивание на другую тему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навязывание выбора</w:t>
      </w:r>
    </w:p>
    <w:p w14:paraId="2F89226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Как защититься от манипуляции «показное безразличие и невнимательность»?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начать кричать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не поддаваться на провокацию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уйти из разговора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согласиться со всем</w:t>
      </w:r>
    </w:p>
    <w:p w14:paraId="3AFA79A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такое манипуляция?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открытое воздействие на партнёра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скрытое внедрение в психику собеседника целей манипулятора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равноправный диалог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эмоциональная поддержка</w:t>
      </w:r>
    </w:p>
    <w:p w14:paraId="3618DAA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Как защититься от манипуляции «ложная спешка и быстрый темп»?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говорить ещё быстрее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прекратить разговор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использовать вопросы и переспрашивание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согласиться со всем</w:t>
      </w:r>
    </w:p>
    <w:p w14:paraId="7288DEE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предполагает манипуляция «мнимая ущербность»?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демонстрация слабости для снижения бдительности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демонстрация силы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открытое требование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ложный комплимент</w:t>
      </w:r>
    </w:p>
    <w:p w14:paraId="07DB5002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0399105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Способ действий, когда сознательно скрывают достоверную информацию или представляют её в искажённом виде для достижения своих целей, — ________.</w:t>
      </w:r>
    </w:p>
    <w:p w14:paraId="22152C4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Приём манипуляции, когда манипулятор ставит вопрос так, что не даёт иного выбора, кроме предложенных вариантов, — ________ выбора.</w:t>
      </w:r>
    </w:p>
    <w:p w14:paraId="21517D7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Защита от манипуляции «показное безразличие и невнимательность» — не ________ на провокацию.</w:t>
      </w:r>
    </w:p>
    <w:p w14:paraId="621AAAF5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3760C564">
          <v:rect id="_x0000_i1036" style="width:0;height:.75pt" o:hralign="center" o:hrstd="t" o:hr="t" fillcolor="#a0a0a0" stroked="f"/>
        </w:pict>
      </w:r>
    </w:p>
    <w:p w14:paraId="341D5DA2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13. Основные техники манипулирования</w:t>
      </w:r>
    </w:p>
    <w:p w14:paraId="659DE784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75C7A0B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1. Какая техника относится к техникам реакции на манипуляции?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информационная среда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лицо кирпичом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фрактальная петля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эмоциональный фон</w:t>
      </w:r>
    </w:p>
    <w:p w14:paraId="066DB70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Что не относится к стадиям косвенного (скрытого) влияния?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захват внимания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отвлечение внимания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прямое требование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ожидание</w:t>
      </w:r>
    </w:p>
    <w:p w14:paraId="3A12FE2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Какая техника эксплуатирует чувство вины партнёра и считается «грязной»?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комплименты и поддержка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техника «Ты сам»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эмоциональный фон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айкидо</w:t>
      </w:r>
    </w:p>
    <w:p w14:paraId="05ADE98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такое техника «открытая петля»?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создание незамкнутого цикла для вызова любопытства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согласие с любой идеей собеседника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повторение одного и того же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эмоциональный удар</w:t>
      </w:r>
    </w:p>
    <w:p w14:paraId="7BE3B59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предполагает техника «утраченный исполнитель»?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ссылку на авторитетный источник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рассказ истории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использование общественной морали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комплимент</w:t>
      </w:r>
    </w:p>
    <w:p w14:paraId="69B9E60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такое техника «айкидо»?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эмоциональный удар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согласие с идеей собеседника и использование её как отправной точки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навязывание своего мнения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игнорирование собеседника</w:t>
      </w:r>
    </w:p>
    <w:p w14:paraId="1BBB612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такое техника «заезженная пластинка»?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рассказ истории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повторение одного и того же без переключения на другое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использование статистики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комплимент</w:t>
      </w:r>
    </w:p>
    <w:p w14:paraId="7E8B0C9A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376F5E5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Техника скрытого влияния, использующая фразы «Ты должен...», «Мужчины должны...», называется ________ мораль.</w:t>
      </w:r>
    </w:p>
    <w:p w14:paraId="4682125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9. Техника скрытого влияния, при которой рассказывают историю, где кто-то поступает нужным образом, — история-________.</w:t>
      </w:r>
    </w:p>
    <w:p w14:paraId="0706169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Техника, при которой вы соглашаетесь с любой идеей собеседника и используете это как отправную точку для своей логики, — ________.</w:t>
      </w:r>
    </w:p>
    <w:p w14:paraId="1D4553D3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168156D6">
          <v:rect id="_x0000_i1037" style="width:0;height:.75pt" o:hralign="center" o:hrstd="t" o:hr="t" fillcolor="#a0a0a0" stroked="f"/>
        </w:pict>
      </w:r>
    </w:p>
    <w:p w14:paraId="07AD7A1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14. Официально-деловой стиль</w:t>
      </w:r>
    </w:p>
    <w:p w14:paraId="253216F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0DA8655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Что не допускается в официально-деловом стиле?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использование штампов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использование профессиональной терминологии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употребление многозначных слов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сжатость изложения</w:t>
      </w:r>
    </w:p>
    <w:p w14:paraId="104573E2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Какой жанр относится к обиходно-деловым бумагам?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контракт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доверенность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соглашение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протокол</w:t>
      </w:r>
    </w:p>
    <w:p w14:paraId="537B696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из перечисленного не является реквизитом документа?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подпись автора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дата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эпитеты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наименование жанра</w:t>
      </w:r>
    </w:p>
    <w:p w14:paraId="4088BA5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Что такое канцеляризмы?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профессиональные термины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языковые штампы и клише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архаизмы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диалектизмы</w:t>
      </w:r>
    </w:p>
    <w:p w14:paraId="58616E7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из перечисленного относится к архаизмам?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недоимка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оным удостоверяю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транспортное средство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снабжение</w:t>
      </w:r>
    </w:p>
    <w:p w14:paraId="2CD8141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Какая особенность характерна для официально-делового стиля?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эмоциональность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образность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сухость языка и однозначность высказываний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использование просторечных слов</w:t>
      </w:r>
    </w:p>
    <w:p w14:paraId="7888758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является примером извещения?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«Во вторник в 10.00 состоится семинар. Деканат»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Б) «Уважаемый Иван Иванович!»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«С уважением, коллектив»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«Прошу предоставить отпуск»</w:t>
      </w:r>
    </w:p>
    <w:p w14:paraId="261273F9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2CF7D18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Стиль, обслуживающий правовую и административно-общественную сферы, называется ________.</w:t>
      </w:r>
    </w:p>
    <w:p w14:paraId="3A2DF91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Устойчивые выражения типа «ставить вопрос», «на основании решения» называются языковыми ________.</w:t>
      </w:r>
    </w:p>
    <w:p w14:paraId="10BABBE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Ряд постоянных элементов содержания документа (адресат, адресант, дата, подпись) — ________.</w:t>
      </w:r>
    </w:p>
    <w:p w14:paraId="78635808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7AED0A7C">
          <v:rect id="_x0000_i1038" style="width:0;height:.75pt" o:hralign="center" o:hrstd="t" o:hr="t" fillcolor="#a0a0a0" stroked="f"/>
        </w:pict>
      </w:r>
    </w:p>
    <w:p w14:paraId="1635172E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15. Основы ораторского искусства</w:t>
      </w:r>
    </w:p>
    <w:p w14:paraId="0DC70553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2723EAD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Что, по Аристотелю, не влияет на действие убеждающей речи?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нравственный характер говорящего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качество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настроение слушателей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внешность оратора</w:t>
      </w:r>
    </w:p>
    <w:p w14:paraId="27F4071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Какой вид ораторского искусства не относится к перечисленным?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социально-политический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дипломатический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художественный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судебный</w:t>
      </w:r>
    </w:p>
    <w:p w14:paraId="57C14C9B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3. Что не входит в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докоммуникативную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фазу?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выбор темы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поведение оратора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подбор материалов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работа над языком и стилем</w:t>
      </w:r>
    </w:p>
    <w:p w14:paraId="2DA4C02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Кто определил риторику как искусство убеждения, использующее возможное и вероятное?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Платон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Аристотель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Цицерон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Демосфен</w:t>
      </w:r>
    </w:p>
    <w:p w14:paraId="246D97C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Что, по мнению Цицерона, не входит в задачи оратора?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убедить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взволновать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пленить аудиторию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развлечь</w:t>
      </w:r>
    </w:p>
    <w:p w14:paraId="1B656D5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6. Что из перечисленного относится к условиям успеха оратора?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только природное дарование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только изучение теории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природное дарование, изучение теории и упражнения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только практика</w:t>
      </w:r>
    </w:p>
    <w:p w14:paraId="1D1F67B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7. Что входит в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посткоммуникативную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фазу?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выбор темы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управление аудиторией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анализ проведённого выступления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техника произнесения речи</w:t>
      </w:r>
    </w:p>
    <w:p w14:paraId="58DB70AF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757EDE2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Наука о законах подготовки и произношения публичной речи — ________.</w:t>
      </w:r>
    </w:p>
    <w:p w14:paraId="1F1DBD03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Высокая степень мастерства публичного выступления — ораторское ________.</w:t>
      </w:r>
    </w:p>
    <w:p w14:paraId="52E8E82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Аристотель определяет риторику как искусство ________.</w:t>
      </w:r>
    </w:p>
    <w:p w14:paraId="712C53F0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72B82078">
          <v:rect id="_x0000_i1039" style="width:0;height:.75pt" o:hralign="center" o:hrstd="t" o:hr="t" fillcolor="#a0a0a0" stroked="f"/>
        </w:pict>
      </w:r>
    </w:p>
    <w:p w14:paraId="4C9D0C1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16. Подготовка к публичному выступлению</w:t>
      </w:r>
    </w:p>
    <w:p w14:paraId="3FE653A1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02232FF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Какой способ подготовки предполагает заучивание и воспроизведение по памяти?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экспромт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план-конспект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текст выступления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воспроизведение наизусть</w:t>
      </w:r>
    </w:p>
    <w:p w14:paraId="1AF2EBF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Что, согласно советам, лучше не делать при тренировке речи?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репетировать про себя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тренироваться перед зеркалом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произносить речь с жестами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записывать себя на диктофон</w:t>
      </w:r>
    </w:p>
    <w:p w14:paraId="7453648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не рекомендуется делать в день выступления?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 есть перед выступлением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готовиться в день выступления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сконцентрироваться на содержании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 бояться слушателей</w:t>
      </w:r>
    </w:p>
    <w:p w14:paraId="3E43B0C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Кто считается великим оратором Древней Греции?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Аристотель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Платон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Демосфен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Сократ</w:t>
      </w:r>
    </w:p>
    <w:p w14:paraId="45E1D5AD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5. Что такое экспромт?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выступление с полным текстом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выступление по плану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выступление без подготовки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выступление по памяти</w:t>
      </w:r>
    </w:p>
    <w:p w14:paraId="03CF32B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Что из перечисленного поможет в выступлении?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только паузы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только интонация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знание аудитории, эмоции, уверенность, паузы и др.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только шутки</w:t>
      </w:r>
    </w:p>
    <w:p w14:paraId="3ED8E99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рекомендуется сделать за час-полтора до выступления?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начать новое дело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не есть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интенсивно готовиться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позвонить друзьям</w:t>
      </w:r>
    </w:p>
    <w:p w14:paraId="228673FE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1B1C8FD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Родина красноречия — Древняя ________.</w:t>
      </w:r>
    </w:p>
    <w:p w14:paraId="31C730A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Выступление без подготовки называется ________.</w:t>
      </w:r>
    </w:p>
    <w:p w14:paraId="41A15E3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Один из секретов успеха: записать себя на ________ и послушать.</w:t>
      </w:r>
    </w:p>
    <w:p w14:paraId="36572E65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1CC28B50">
          <v:rect id="_x0000_i1040" style="width:0;height:.75pt" o:hralign="center" o:hrstd="t" o:hr="t" fillcolor="#a0a0a0" stroked="f"/>
        </w:pict>
      </w:r>
    </w:p>
    <w:p w14:paraId="499B9F80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17. Устные формы делового общения</w:t>
      </w:r>
    </w:p>
    <w:p w14:paraId="7242BDED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057D116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Какая максима предполагает реалистическую, объективную самооценку?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максима скромности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максима такта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максима одобрения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максима симпатии</w:t>
      </w:r>
    </w:p>
    <w:p w14:paraId="2A1264D5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Смешение слов, сходных по звучанию, но различающихся по значению (например, «представить» — «предоставить»), — это: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тавтология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плеоназм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смешение паронимов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омонимия</w:t>
      </w:r>
    </w:p>
    <w:p w14:paraId="1EB2F7E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Что из перечисленного относится к акустическим невербальным средствам?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рукопожатие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указательный жест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тембр голоса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поза</w:t>
      </w:r>
    </w:p>
    <w:p w14:paraId="52DC249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 xml:space="preserve">4. Что такое </w:t>
      </w:r>
      <w:proofErr w:type="spellStart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пситтацизм</w:t>
      </w:r>
      <w:proofErr w:type="spellEnd"/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бедность словарного запаса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пустая болтливость, повторение чужих слов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недоступность содержания речи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неправильное произношение</w:t>
      </w:r>
    </w:p>
    <w:p w14:paraId="6273A07F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такое плеоназм?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неоправданное повторение однокоренных слов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речевой оборот с близкими по смыслу словами, создающими избыточность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смешение паронимов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неправильное ударение</w:t>
      </w:r>
    </w:p>
    <w:p w14:paraId="08E10F7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Какая максима предполагает отказ от конфликтной ситуации?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максима великодушия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максима одобрения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максима согласия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максима симпатии</w:t>
      </w:r>
    </w:p>
    <w:p w14:paraId="3D1B0E3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относится к визуальным невербальным средствам?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тембр голоса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интонация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указательный жест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молчание</w:t>
      </w:r>
    </w:p>
    <w:p w14:paraId="51FD207B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76D3F9F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Звуковая, произносимая речь, реализация и результат говорения, — ________ речь.</w:t>
      </w:r>
    </w:p>
    <w:p w14:paraId="3D29F03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Ошибка, связанная с неправильным произношением отдельных звуков, — ________ ошибка.</w:t>
      </w:r>
    </w:p>
    <w:p w14:paraId="0CF16CB0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Неоправданное повторение однокоренных слов — ________.</w:t>
      </w:r>
    </w:p>
    <w:p w14:paraId="77BFD676" w14:textId="77777777" w:rsidR="00CD0050" w:rsidRPr="00CD0050" w:rsidRDefault="00000000" w:rsidP="00CD0050">
      <w:pPr>
        <w:shd w:val="clear" w:color="auto" w:fill="FFFFFF"/>
        <w:spacing w:before="480" w:after="48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6E674F4E">
          <v:rect id="_x0000_i1041" style="width:0;height:.75pt" o:hralign="center" o:hrstd="t" o:hr="t" fillcolor="#a0a0a0" stroked="f"/>
        </w:pict>
      </w:r>
    </w:p>
    <w:p w14:paraId="159358B1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1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ТЕМА 18. Собеседование при приёме на работу</w:t>
      </w:r>
    </w:p>
    <w:p w14:paraId="50BE4076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Закрытые задания (1–7)</w:t>
      </w:r>
    </w:p>
    <w:p w14:paraId="2DBBD79E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1. Какую позу рекомендуется избегать на собеседовании?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руки на столе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нога на ногу (если это не привычно)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прямая уверенная постановка ног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открытая поза</w:t>
      </w:r>
    </w:p>
    <w:p w14:paraId="1A4B9FB1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2. Что не рекомендуется делать с мобильным телефоном на собеседовании?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отключить до входа в кабинет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положить на стол «на всякий случай»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В) не отвечать на звонки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поставить на беззвучный режим</w:t>
      </w:r>
    </w:p>
    <w:p w14:paraId="623A143A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3. Какая интонация наиболее благоприятна на собеседовании?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монотонная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высокомерная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дружеская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агрессивная</w:t>
      </w:r>
    </w:p>
    <w:p w14:paraId="6926E77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4. За сколько минут до назначенного времени рекомендуется приезжать на собеседование?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за 1-2 минуты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за 5 минут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за 10-15 минут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за 30 минут</w:t>
      </w:r>
    </w:p>
    <w:p w14:paraId="148B67E7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5. Что из перечисленного не рекомендуется делать на собеседовании?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улыбаться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держать зрительный контакт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демонстрировать скромность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излучать энтузиазм</w:t>
      </w:r>
    </w:p>
    <w:p w14:paraId="431DB2F4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6. Как правильно сесть на собеседовании?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напротив работодателя, лицом к лицу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сбоку от работодателя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спиной к работодателю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на максимальном удалении</w:t>
      </w:r>
    </w:p>
    <w:p w14:paraId="656710A8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7. Что из перечисленного является демонстрацией уверенности и инициативы?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А) скрестить руки на груди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Б) переставить стул для удобного пространства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В) спрятать руки под стол</w:t>
      </w: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Г) сидеть неподвижно</w:t>
      </w:r>
    </w:p>
    <w:p w14:paraId="3DF6EAF4" w14:textId="77777777" w:rsidR="00CD0050" w:rsidRPr="00CD0050" w:rsidRDefault="00CD0050" w:rsidP="00CD0050">
      <w:pPr>
        <w:shd w:val="clear" w:color="auto" w:fill="FFFFFF"/>
        <w:spacing w:before="480" w:after="240" w:line="276" w:lineRule="auto"/>
        <w:contextualSpacing/>
        <w:outlineLvl w:val="2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Открытые задания (8–10)</w:t>
      </w:r>
    </w:p>
    <w:p w14:paraId="44A05806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8. Метод приёма на работу, предполагающий выяснение информации о кандидате в ходе личного контакта, — ________.</w:t>
      </w:r>
    </w:p>
    <w:p w14:paraId="565DBFA9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9. Первое впечатление на собеседовании происходит в первые несколько ________.</w:t>
      </w:r>
    </w:p>
    <w:p w14:paraId="658E9C4C" w14:textId="77777777" w:rsidR="00CD0050" w:rsidRPr="00CD0050" w:rsidRDefault="00CD0050" w:rsidP="00CD0050">
      <w:pPr>
        <w:shd w:val="clear" w:color="auto" w:fill="FFFFFF"/>
        <w:spacing w:before="240" w:after="240" w:line="276" w:lineRule="auto"/>
        <w:contextualSpacing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CD0050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10. На собеседовании не время для ложной ________.</w:t>
      </w:r>
    </w:p>
    <w:p w14:paraId="5753FB15" w14:textId="12EA4B34" w:rsidR="002E4A45" w:rsidRPr="00CD0050" w:rsidRDefault="002E4A45" w:rsidP="00CD0050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2E4A45" w:rsidRPr="00CD0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12"/>
    <w:rsid w:val="002D0FB0"/>
    <w:rsid w:val="002E4A45"/>
    <w:rsid w:val="00A821E2"/>
    <w:rsid w:val="00CD0050"/>
    <w:rsid w:val="00D32912"/>
    <w:rsid w:val="00F36D2C"/>
    <w:rsid w:val="00F9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3D6BC-3A04-4952-B35A-0A1EA09B8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D00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CD00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0050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CD0050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ds-markdown-paragraph">
    <w:name w:val="ds-markdown-paragraph"/>
    <w:basedOn w:val="a"/>
    <w:rsid w:val="00CD0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CD0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4074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0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09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4056</Words>
  <Characters>23121</Characters>
  <Application>Microsoft Office Word</Application>
  <DocSecurity>0</DocSecurity>
  <Lines>192</Lines>
  <Paragraphs>54</Paragraphs>
  <ScaleCrop>false</ScaleCrop>
  <Company/>
  <LinksUpToDate>false</LinksUpToDate>
  <CharactersWithSpaces>27123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kotic little</cp:lastModifiedBy>
  <cp:revision>2</cp:revision>
  <dcterms:created xsi:type="dcterms:W3CDTF">2026-05-15T10:09:00Z</dcterms:created>
  <dcterms:modified xsi:type="dcterms:W3CDTF">2026-05-15T10:09:00Z</dcterms:modified>
</cp:coreProperties>
</file>